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65430" w14:textId="78B0AB9B" w:rsidR="000A2107" w:rsidRPr="002D0005" w:rsidRDefault="000A2107" w:rsidP="0041636C">
      <w:pPr>
        <w:pStyle w:val="Overskrift1"/>
      </w:pPr>
      <w:r w:rsidRPr="002D0005">
        <w:t>VEDTEKTER FOR STEIGEN KOMMUNES KULTUR</w:t>
      </w:r>
      <w:r w:rsidR="005A4EC5" w:rsidRPr="002D0005">
        <w:t>- og</w:t>
      </w:r>
      <w:r w:rsidRPr="002D0005">
        <w:t xml:space="preserve"> NÆRINGSFOND</w:t>
      </w:r>
    </w:p>
    <w:p w14:paraId="3CCF7DF9" w14:textId="113E0A31" w:rsidR="000A2107" w:rsidRPr="0041636C" w:rsidRDefault="005A4EC5">
      <w:pPr>
        <w:rPr>
          <w:rFonts w:ascii="Arial" w:hAnsi="Arial" w:cs="Arial"/>
          <w:sz w:val="16"/>
          <w:szCs w:val="16"/>
        </w:rPr>
      </w:pPr>
      <w:r w:rsidRPr="0041636C">
        <w:rPr>
          <w:rFonts w:ascii="Arial" w:hAnsi="Arial" w:cs="Arial"/>
          <w:sz w:val="16"/>
          <w:szCs w:val="16"/>
        </w:rPr>
        <w:t xml:space="preserve">Vedtatt av </w:t>
      </w:r>
      <w:r w:rsidR="0041636C">
        <w:rPr>
          <w:rFonts w:ascii="Arial" w:hAnsi="Arial" w:cs="Arial"/>
          <w:sz w:val="16"/>
          <w:szCs w:val="16"/>
        </w:rPr>
        <w:t>K</w:t>
      </w:r>
      <w:r w:rsidRPr="0041636C">
        <w:rPr>
          <w:rFonts w:ascii="Arial" w:hAnsi="Arial" w:cs="Arial"/>
          <w:sz w:val="16"/>
          <w:szCs w:val="16"/>
        </w:rPr>
        <w:t xml:space="preserve">ommunestyret </w:t>
      </w:r>
      <w:r w:rsidR="0041636C">
        <w:rPr>
          <w:rFonts w:ascii="Arial" w:hAnsi="Arial" w:cs="Arial"/>
          <w:sz w:val="16"/>
          <w:szCs w:val="16"/>
        </w:rPr>
        <w:t xml:space="preserve">i Steigen Kommune, </w:t>
      </w:r>
      <w:r w:rsidRPr="0041636C">
        <w:rPr>
          <w:rFonts w:ascii="Arial" w:hAnsi="Arial" w:cs="Arial"/>
          <w:sz w:val="16"/>
          <w:szCs w:val="16"/>
        </w:rPr>
        <w:t>den 15.</w:t>
      </w:r>
      <w:r w:rsidR="008C6239" w:rsidRPr="0041636C">
        <w:rPr>
          <w:rFonts w:ascii="Arial" w:hAnsi="Arial" w:cs="Arial"/>
          <w:sz w:val="16"/>
          <w:szCs w:val="16"/>
        </w:rPr>
        <w:t>2.2022</w:t>
      </w:r>
    </w:p>
    <w:p w14:paraId="4B0A9542" w14:textId="77777777" w:rsidR="008C6239" w:rsidRPr="002D0005" w:rsidRDefault="008C6239">
      <w:pPr>
        <w:rPr>
          <w:rFonts w:ascii="Arial" w:hAnsi="Arial" w:cs="Arial"/>
        </w:rPr>
      </w:pPr>
    </w:p>
    <w:p w14:paraId="1DE8317E" w14:textId="74A72385" w:rsidR="000A2107" w:rsidRPr="002D0005" w:rsidRDefault="000A2107" w:rsidP="0041636C">
      <w:pPr>
        <w:pStyle w:val="Overskrift2"/>
      </w:pPr>
      <w:r w:rsidRPr="002D0005">
        <w:t>§ 1</w:t>
      </w:r>
      <w:r w:rsidRPr="002D0005">
        <w:tab/>
        <w:t>Hjemmel og Formål</w:t>
      </w:r>
    </w:p>
    <w:p w14:paraId="1F2B1D3F" w14:textId="5804438C" w:rsidR="000A2107" w:rsidRPr="002D0005" w:rsidRDefault="000A2107">
      <w:pPr>
        <w:rPr>
          <w:rFonts w:ascii="Arial" w:hAnsi="Arial" w:cs="Arial"/>
        </w:rPr>
      </w:pPr>
      <w:r w:rsidRPr="002D0005">
        <w:rPr>
          <w:rFonts w:ascii="Arial" w:hAnsi="Arial" w:cs="Arial"/>
        </w:rPr>
        <w:t>Fondets vedtekter fastsettes av Kommunestyret.</w:t>
      </w:r>
    </w:p>
    <w:p w14:paraId="36A033A4" w14:textId="172C5E4B" w:rsidR="000A2107" w:rsidRPr="002D0005" w:rsidRDefault="000A2107">
      <w:pPr>
        <w:rPr>
          <w:rFonts w:ascii="Arial" w:hAnsi="Arial" w:cs="Arial"/>
        </w:rPr>
      </w:pPr>
      <w:r w:rsidRPr="002D0005">
        <w:rPr>
          <w:rFonts w:ascii="Arial" w:hAnsi="Arial" w:cs="Arial"/>
        </w:rPr>
        <w:t xml:space="preserve">Plan- og ressursutvalget er fondsstyre, og foretar tildelinger etter innstilling fra </w:t>
      </w:r>
      <w:proofErr w:type="spellStart"/>
      <w:r w:rsidR="004718B9" w:rsidRPr="002D0005">
        <w:rPr>
          <w:rFonts w:ascii="Arial" w:hAnsi="Arial" w:cs="Arial"/>
        </w:rPr>
        <w:t>Kommunedirektøren</w:t>
      </w:r>
      <w:proofErr w:type="spellEnd"/>
      <w:r w:rsidRPr="002D0005">
        <w:rPr>
          <w:rFonts w:ascii="Arial" w:hAnsi="Arial" w:cs="Arial"/>
        </w:rPr>
        <w:t>.</w:t>
      </w:r>
    </w:p>
    <w:p w14:paraId="75FCD4D6" w14:textId="3548F901" w:rsidR="000A2107" w:rsidRPr="002D0005" w:rsidRDefault="000A2107">
      <w:pPr>
        <w:rPr>
          <w:rFonts w:ascii="Arial" w:hAnsi="Arial" w:cs="Arial"/>
        </w:rPr>
      </w:pPr>
      <w:r w:rsidRPr="002D0005">
        <w:rPr>
          <w:rFonts w:ascii="Arial" w:hAnsi="Arial" w:cs="Arial"/>
        </w:rPr>
        <w:t>Fondets midler skal nyttes til finansiering av tiltak som fremmer kulturliv, idrett</w:t>
      </w:r>
      <w:r w:rsidR="009D55EF" w:rsidRPr="002D0005">
        <w:rPr>
          <w:rFonts w:ascii="Arial" w:hAnsi="Arial" w:cs="Arial"/>
        </w:rPr>
        <w:t xml:space="preserve"> og fysisk aktivitet</w:t>
      </w:r>
      <w:r w:rsidRPr="002D0005">
        <w:rPr>
          <w:rFonts w:ascii="Arial" w:hAnsi="Arial" w:cs="Arial"/>
        </w:rPr>
        <w:t xml:space="preserve">, frivillig </w:t>
      </w:r>
      <w:r w:rsidR="006911AF" w:rsidRPr="002D0005">
        <w:rPr>
          <w:rFonts w:ascii="Arial" w:hAnsi="Arial" w:cs="Arial"/>
        </w:rPr>
        <w:t>virksomhet</w:t>
      </w:r>
      <w:r w:rsidRPr="002D0005">
        <w:rPr>
          <w:rFonts w:ascii="Arial" w:hAnsi="Arial" w:cs="Arial"/>
        </w:rPr>
        <w:t xml:space="preserve"> og næringsliv i Steigen Kommune. </w:t>
      </w:r>
    </w:p>
    <w:p w14:paraId="25A5B81D" w14:textId="5A36B445" w:rsidR="00F34716" w:rsidRPr="002D0005" w:rsidRDefault="000A2107">
      <w:pPr>
        <w:rPr>
          <w:rFonts w:ascii="Arial" w:hAnsi="Arial" w:cs="Arial"/>
        </w:rPr>
      </w:pPr>
      <w:r w:rsidRPr="002D0005">
        <w:rPr>
          <w:rFonts w:ascii="Arial" w:hAnsi="Arial" w:cs="Arial"/>
        </w:rPr>
        <w:t xml:space="preserve">Formålet med tildelinger fra fondet er å stimulere til trivsel, </w:t>
      </w:r>
      <w:r w:rsidR="00B76A5C" w:rsidRPr="002D0005">
        <w:rPr>
          <w:rFonts w:ascii="Arial" w:hAnsi="Arial" w:cs="Arial"/>
        </w:rPr>
        <w:t xml:space="preserve">kulturelle aktiviteter, </w:t>
      </w:r>
      <w:r w:rsidR="00381E08" w:rsidRPr="002D0005">
        <w:rPr>
          <w:rFonts w:ascii="Arial" w:hAnsi="Arial" w:cs="Arial"/>
        </w:rPr>
        <w:t>idrett/</w:t>
      </w:r>
      <w:r w:rsidR="00B76A5C" w:rsidRPr="002D0005">
        <w:rPr>
          <w:rFonts w:ascii="Arial" w:hAnsi="Arial" w:cs="Arial"/>
        </w:rPr>
        <w:t xml:space="preserve">fysisk aktivitet, </w:t>
      </w:r>
      <w:r w:rsidR="00956312" w:rsidRPr="002D0005">
        <w:rPr>
          <w:rFonts w:ascii="Arial" w:hAnsi="Arial" w:cs="Arial"/>
        </w:rPr>
        <w:t xml:space="preserve">bosetting </w:t>
      </w:r>
      <w:r w:rsidR="00076235" w:rsidRPr="002D0005">
        <w:rPr>
          <w:rFonts w:ascii="Arial" w:hAnsi="Arial" w:cs="Arial"/>
        </w:rPr>
        <w:t xml:space="preserve">og arbeidsplasser </w:t>
      </w:r>
      <w:r w:rsidR="006705A3" w:rsidRPr="002D0005">
        <w:rPr>
          <w:rFonts w:ascii="Arial" w:hAnsi="Arial" w:cs="Arial"/>
        </w:rPr>
        <w:t xml:space="preserve">samt nyetableringer og </w:t>
      </w:r>
      <w:r w:rsidR="008C6283" w:rsidRPr="002D0005">
        <w:rPr>
          <w:rFonts w:ascii="Arial" w:hAnsi="Arial" w:cs="Arial"/>
        </w:rPr>
        <w:t>næringsutvikling</w:t>
      </w:r>
      <w:r w:rsidR="00B76A5C" w:rsidRPr="002D0005">
        <w:rPr>
          <w:rFonts w:ascii="Arial" w:hAnsi="Arial" w:cs="Arial"/>
        </w:rPr>
        <w:t xml:space="preserve"> i Steigen</w:t>
      </w:r>
      <w:r w:rsidR="007941D1" w:rsidRPr="002D0005">
        <w:rPr>
          <w:rFonts w:ascii="Arial" w:hAnsi="Arial" w:cs="Arial"/>
        </w:rPr>
        <w:t xml:space="preserve">. </w:t>
      </w:r>
    </w:p>
    <w:p w14:paraId="03DD0DF6" w14:textId="442BC88F" w:rsidR="000A2107" w:rsidRPr="002D0005" w:rsidRDefault="00BE1A65">
      <w:pPr>
        <w:rPr>
          <w:rFonts w:ascii="Arial" w:hAnsi="Arial" w:cs="Arial"/>
        </w:rPr>
      </w:pPr>
      <w:r w:rsidRPr="002D0005">
        <w:rPr>
          <w:rFonts w:ascii="Arial" w:hAnsi="Arial" w:cs="Arial"/>
        </w:rPr>
        <w:t xml:space="preserve">Tildelinger fra fondet skal bidra til oppfyllelse av FNs </w:t>
      </w:r>
      <w:proofErr w:type="spellStart"/>
      <w:r w:rsidRPr="002D0005">
        <w:rPr>
          <w:rFonts w:ascii="Arial" w:hAnsi="Arial" w:cs="Arial"/>
        </w:rPr>
        <w:t>bærekraftsmål</w:t>
      </w:r>
      <w:proofErr w:type="spellEnd"/>
      <w:r w:rsidRPr="002D0005">
        <w:rPr>
          <w:rFonts w:ascii="Arial" w:hAnsi="Arial" w:cs="Arial"/>
        </w:rPr>
        <w:t xml:space="preserve"> </w:t>
      </w:r>
      <w:r w:rsidR="005C2713" w:rsidRPr="002D0005">
        <w:rPr>
          <w:rFonts w:ascii="Arial" w:hAnsi="Arial" w:cs="Arial"/>
        </w:rPr>
        <w:t>for</w:t>
      </w:r>
      <w:r w:rsidRPr="002D0005">
        <w:rPr>
          <w:rFonts w:ascii="Arial" w:hAnsi="Arial" w:cs="Arial"/>
        </w:rPr>
        <w:t xml:space="preserve"> Steigen Kommune.</w:t>
      </w:r>
    </w:p>
    <w:p w14:paraId="60ABF16F" w14:textId="3F5A1B25" w:rsidR="000A2107" w:rsidRPr="002D0005" w:rsidRDefault="000A2107">
      <w:pPr>
        <w:rPr>
          <w:rFonts w:ascii="Arial" w:hAnsi="Arial" w:cs="Arial"/>
        </w:rPr>
      </w:pPr>
    </w:p>
    <w:p w14:paraId="7ED042E3" w14:textId="1AC49B19" w:rsidR="000A2107" w:rsidRPr="002D0005" w:rsidRDefault="000A2107" w:rsidP="0041636C">
      <w:pPr>
        <w:pStyle w:val="Overskrift2"/>
      </w:pPr>
      <w:r w:rsidRPr="002D0005">
        <w:t>§ 2</w:t>
      </w:r>
      <w:r w:rsidRPr="002D0005">
        <w:tab/>
        <w:t>Kapital</w:t>
      </w:r>
    </w:p>
    <w:p w14:paraId="5807E0D4" w14:textId="0AFAAE91" w:rsidR="000A2107" w:rsidRPr="002D0005" w:rsidRDefault="00B76A5C">
      <w:pPr>
        <w:rPr>
          <w:rFonts w:ascii="Arial" w:hAnsi="Arial" w:cs="Arial"/>
        </w:rPr>
      </w:pPr>
      <w:r w:rsidRPr="002D0005">
        <w:rPr>
          <w:rFonts w:ascii="Arial" w:hAnsi="Arial" w:cs="Arial"/>
        </w:rPr>
        <w:t>Fondets kapital fr</w:t>
      </w:r>
      <w:r w:rsidR="00FB050F" w:rsidRPr="002D0005">
        <w:rPr>
          <w:rFonts w:ascii="Arial" w:hAnsi="Arial" w:cs="Arial"/>
        </w:rPr>
        <w:t>a</w:t>
      </w:r>
      <w:r w:rsidRPr="002D0005">
        <w:rPr>
          <w:rFonts w:ascii="Arial" w:hAnsi="Arial" w:cs="Arial"/>
        </w:rPr>
        <w:t>mkommer ved bevilgninger fra Kommunestyret og eventuelt andre kilder.</w:t>
      </w:r>
    </w:p>
    <w:p w14:paraId="4E0796BD" w14:textId="77777777" w:rsidR="00BB729C" w:rsidRPr="002D0005" w:rsidRDefault="00BB729C">
      <w:pPr>
        <w:rPr>
          <w:rFonts w:ascii="Arial" w:hAnsi="Arial" w:cs="Arial"/>
        </w:rPr>
      </w:pPr>
    </w:p>
    <w:p w14:paraId="29F57741" w14:textId="47F7CB88" w:rsidR="000A2107" w:rsidRPr="002D0005" w:rsidRDefault="000A2107" w:rsidP="0041636C">
      <w:pPr>
        <w:pStyle w:val="Overskrift2"/>
      </w:pPr>
      <w:r w:rsidRPr="002D0005">
        <w:t>§ 3</w:t>
      </w:r>
      <w:r w:rsidRPr="002D0005">
        <w:tab/>
      </w:r>
      <w:r w:rsidR="003704EF" w:rsidRPr="002D0005">
        <w:t>B</w:t>
      </w:r>
      <w:r w:rsidRPr="002D0005">
        <w:t>ruk av fondsmidlene</w:t>
      </w:r>
    </w:p>
    <w:p w14:paraId="2600085D" w14:textId="405365C0" w:rsidR="00B76A5C" w:rsidRPr="002D0005" w:rsidRDefault="00B76A5C">
      <w:pPr>
        <w:rPr>
          <w:rFonts w:ascii="Arial" w:hAnsi="Arial" w:cs="Arial"/>
        </w:rPr>
      </w:pPr>
      <w:r w:rsidRPr="002D0005">
        <w:rPr>
          <w:rFonts w:ascii="Arial" w:hAnsi="Arial" w:cs="Arial"/>
        </w:rPr>
        <w:t>Det foretas offentlig kunngjøring minst 1</w:t>
      </w:r>
      <w:r w:rsidR="003704EF" w:rsidRPr="002D0005">
        <w:rPr>
          <w:rFonts w:ascii="Arial" w:hAnsi="Arial" w:cs="Arial"/>
        </w:rPr>
        <w:t xml:space="preserve"> – en - </w:t>
      </w:r>
      <w:r w:rsidRPr="002D0005">
        <w:rPr>
          <w:rFonts w:ascii="Arial" w:hAnsi="Arial" w:cs="Arial"/>
        </w:rPr>
        <w:t xml:space="preserve">gang per år. </w:t>
      </w:r>
      <w:r w:rsidR="00ED1BFC" w:rsidRPr="002D0005">
        <w:rPr>
          <w:rFonts w:ascii="Arial" w:hAnsi="Arial" w:cs="Arial"/>
        </w:rPr>
        <w:t xml:space="preserve">Søknader må fremmes gjennom </w:t>
      </w:r>
      <w:hyperlink r:id="rId7" w:history="1">
        <w:r w:rsidR="00ED1BFC" w:rsidRPr="002D0005">
          <w:rPr>
            <w:rStyle w:val="Hyperkobling"/>
            <w:rFonts w:ascii="Arial" w:hAnsi="Arial" w:cs="Arial"/>
          </w:rPr>
          <w:t>www.regionalforvaltning.no</w:t>
        </w:r>
      </w:hyperlink>
      <w:r w:rsidR="00ED1BFC" w:rsidRPr="002D0005">
        <w:rPr>
          <w:rFonts w:ascii="Arial" w:hAnsi="Arial" w:cs="Arial"/>
        </w:rPr>
        <w:t xml:space="preserve"> og</w:t>
      </w:r>
      <w:r w:rsidRPr="002D0005">
        <w:rPr>
          <w:rFonts w:ascii="Arial" w:hAnsi="Arial" w:cs="Arial"/>
        </w:rPr>
        <w:t xml:space="preserve"> behandles fortløpende.</w:t>
      </w:r>
    </w:p>
    <w:p w14:paraId="0D335F7E" w14:textId="7DE5B93F" w:rsidR="00B76A5C" w:rsidRPr="002D0005" w:rsidRDefault="00B76A5C">
      <w:pPr>
        <w:rPr>
          <w:rFonts w:ascii="Arial" w:hAnsi="Arial" w:cs="Arial"/>
        </w:rPr>
      </w:pPr>
      <w:r w:rsidRPr="002D0005">
        <w:rPr>
          <w:rFonts w:ascii="Arial" w:hAnsi="Arial" w:cs="Arial"/>
        </w:rPr>
        <w:t xml:space="preserve">Søkere kan være enkeltpersoner, registrerte foretak eller organisasjoner innenfor frivillighet, idrett eller kultur. Prosjekter i regi av Steigen Kommune kan også søke. </w:t>
      </w:r>
    </w:p>
    <w:p w14:paraId="71009814" w14:textId="68573346" w:rsidR="005401ED" w:rsidRPr="002D0005" w:rsidRDefault="00E229A8">
      <w:pPr>
        <w:rPr>
          <w:rFonts w:ascii="Arial" w:hAnsi="Arial" w:cs="Arial"/>
        </w:rPr>
      </w:pPr>
      <w:r w:rsidRPr="002D0005">
        <w:rPr>
          <w:rFonts w:ascii="Arial" w:hAnsi="Arial" w:cs="Arial"/>
        </w:rPr>
        <w:t xml:space="preserve">Midlene skal nyttes der </w:t>
      </w:r>
      <w:r w:rsidR="00A57118" w:rsidRPr="002D0005">
        <w:rPr>
          <w:rFonts w:ascii="Arial" w:hAnsi="Arial" w:cs="Arial"/>
        </w:rPr>
        <w:t xml:space="preserve">tildelingen har utløsende effekt på tiltaket som skal igangsettes og hvor annen finansiering er </w:t>
      </w:r>
      <w:r w:rsidR="005A4CA1" w:rsidRPr="002D0005">
        <w:rPr>
          <w:rFonts w:ascii="Arial" w:hAnsi="Arial" w:cs="Arial"/>
        </w:rPr>
        <w:t xml:space="preserve">helt eller delvis utilgjengelig. </w:t>
      </w:r>
      <w:r w:rsidR="00A57118" w:rsidRPr="002D0005">
        <w:rPr>
          <w:rFonts w:ascii="Arial" w:hAnsi="Arial" w:cs="Arial"/>
        </w:rPr>
        <w:t xml:space="preserve"> </w:t>
      </w:r>
      <w:r w:rsidR="00E1724E" w:rsidRPr="002D0005">
        <w:rPr>
          <w:rFonts w:ascii="Arial" w:hAnsi="Arial" w:cs="Arial"/>
        </w:rPr>
        <w:t>Søkers tilgang på finansiering som helhet skal tillegges vekt ved vurdering av størrelsen på tildelingen.</w:t>
      </w:r>
    </w:p>
    <w:p w14:paraId="7F8A3344" w14:textId="77777777" w:rsidR="00100302" w:rsidRPr="002D0005" w:rsidRDefault="00861CA2">
      <w:pPr>
        <w:rPr>
          <w:rFonts w:ascii="Arial" w:hAnsi="Arial" w:cs="Arial"/>
        </w:rPr>
      </w:pPr>
      <w:r w:rsidRPr="002D0005">
        <w:rPr>
          <w:rFonts w:ascii="Arial" w:hAnsi="Arial" w:cs="Arial"/>
        </w:rPr>
        <w:t xml:space="preserve">Ved tildeling legges det vekt på at tildelinger fra fondet skal favne bredt og komme søkere fra både kultur, frivillighet, idrett og næringsliv til gode. </w:t>
      </w:r>
    </w:p>
    <w:p w14:paraId="2D4DF767" w14:textId="58A271D4" w:rsidR="00861CA2" w:rsidRPr="002D0005" w:rsidRDefault="00FA1FCE">
      <w:pPr>
        <w:rPr>
          <w:rFonts w:ascii="Arial" w:hAnsi="Arial" w:cs="Arial"/>
        </w:rPr>
      </w:pPr>
      <w:r w:rsidRPr="002D0005">
        <w:rPr>
          <w:rFonts w:ascii="Arial" w:hAnsi="Arial" w:cs="Arial"/>
        </w:rPr>
        <w:t xml:space="preserve">Ved tildelinger til næringslivet skal det </w:t>
      </w:r>
      <w:r w:rsidR="0047071B" w:rsidRPr="002D0005">
        <w:rPr>
          <w:rFonts w:ascii="Arial" w:hAnsi="Arial" w:cs="Arial"/>
        </w:rPr>
        <w:t>i vurderin</w:t>
      </w:r>
      <w:r w:rsidR="007D0500" w:rsidRPr="002D0005">
        <w:rPr>
          <w:rFonts w:ascii="Arial" w:hAnsi="Arial" w:cs="Arial"/>
        </w:rPr>
        <w:t xml:space="preserve">gen </w:t>
      </w:r>
      <w:r w:rsidR="00C90F0E" w:rsidRPr="002D0005">
        <w:rPr>
          <w:rFonts w:ascii="Arial" w:hAnsi="Arial" w:cs="Arial"/>
        </w:rPr>
        <w:t xml:space="preserve">vektlegges om tiltaket </w:t>
      </w:r>
      <w:r w:rsidR="00F30368" w:rsidRPr="002D0005">
        <w:rPr>
          <w:rFonts w:ascii="Arial" w:hAnsi="Arial" w:cs="Arial"/>
        </w:rPr>
        <w:t>bidrar til å skape nye eller sikre eksisterende</w:t>
      </w:r>
      <w:r w:rsidR="00C729D9" w:rsidRPr="002D0005">
        <w:rPr>
          <w:rFonts w:ascii="Arial" w:hAnsi="Arial" w:cs="Arial"/>
        </w:rPr>
        <w:t>, bærekraftige</w:t>
      </w:r>
      <w:r w:rsidR="00F30368" w:rsidRPr="002D0005">
        <w:rPr>
          <w:rFonts w:ascii="Arial" w:hAnsi="Arial" w:cs="Arial"/>
        </w:rPr>
        <w:t xml:space="preserve"> arbeidsplasser</w:t>
      </w:r>
      <w:r w:rsidR="0047071B" w:rsidRPr="002D0005">
        <w:rPr>
          <w:rFonts w:ascii="Arial" w:hAnsi="Arial" w:cs="Arial"/>
        </w:rPr>
        <w:t>.</w:t>
      </w:r>
    </w:p>
    <w:p w14:paraId="28D5E1E6" w14:textId="1BA5D7E2" w:rsidR="00157C1E" w:rsidRPr="002D0005" w:rsidRDefault="00157C1E">
      <w:pPr>
        <w:rPr>
          <w:rFonts w:ascii="Arial" w:hAnsi="Arial" w:cs="Arial"/>
        </w:rPr>
      </w:pPr>
      <w:r w:rsidRPr="002D0005">
        <w:rPr>
          <w:rFonts w:ascii="Arial" w:hAnsi="Arial" w:cs="Arial"/>
        </w:rPr>
        <w:t>Alle søknader som tas til vurdering skal inneholde en beskrivelse av tiltaket</w:t>
      </w:r>
      <w:r w:rsidR="00F63B4B" w:rsidRPr="002D0005">
        <w:rPr>
          <w:rFonts w:ascii="Arial" w:hAnsi="Arial" w:cs="Arial"/>
        </w:rPr>
        <w:t xml:space="preserve">, inkludert målbare resultatmål, budsjett og finansieringsplan. </w:t>
      </w:r>
      <w:r w:rsidR="001343E7" w:rsidRPr="002D0005">
        <w:rPr>
          <w:rFonts w:ascii="Arial" w:hAnsi="Arial" w:cs="Arial"/>
        </w:rPr>
        <w:t xml:space="preserve">Beskrivelsen skal </w:t>
      </w:r>
      <w:r w:rsidR="0000585A" w:rsidRPr="002D0005">
        <w:rPr>
          <w:rFonts w:ascii="Arial" w:hAnsi="Arial" w:cs="Arial"/>
        </w:rPr>
        <w:t xml:space="preserve">gi tilstrekkelig informasjon for å vurdere tiltaket og </w:t>
      </w:r>
      <w:r w:rsidR="00E23E8C" w:rsidRPr="002D0005">
        <w:rPr>
          <w:rFonts w:ascii="Arial" w:hAnsi="Arial" w:cs="Arial"/>
        </w:rPr>
        <w:t xml:space="preserve">om det er i samsvar med fondets formål. </w:t>
      </w:r>
    </w:p>
    <w:p w14:paraId="4457B74B" w14:textId="77777777" w:rsidR="00B947CC" w:rsidRPr="002D0005" w:rsidRDefault="00B947CC">
      <w:pPr>
        <w:rPr>
          <w:rFonts w:ascii="Arial" w:hAnsi="Arial" w:cs="Arial"/>
        </w:rPr>
      </w:pPr>
    </w:p>
    <w:p w14:paraId="1C970E6B" w14:textId="19B33D75" w:rsidR="00B76A5C" w:rsidRPr="002D0005" w:rsidRDefault="006C0484">
      <w:pPr>
        <w:rPr>
          <w:rFonts w:ascii="Arial" w:hAnsi="Arial" w:cs="Arial"/>
        </w:rPr>
      </w:pPr>
      <w:r w:rsidRPr="002D0005">
        <w:rPr>
          <w:rFonts w:ascii="Arial" w:hAnsi="Arial" w:cs="Arial"/>
        </w:rPr>
        <w:t>Tiltak som kan tildeles støtte omfatter</w:t>
      </w:r>
      <w:r w:rsidR="002572B4" w:rsidRPr="002D0005">
        <w:rPr>
          <w:rFonts w:ascii="Arial" w:hAnsi="Arial" w:cs="Arial"/>
        </w:rPr>
        <w:t xml:space="preserve"> bl.a.</w:t>
      </w:r>
      <w:r w:rsidRPr="002D0005">
        <w:rPr>
          <w:rFonts w:ascii="Arial" w:hAnsi="Arial" w:cs="Arial"/>
        </w:rPr>
        <w:t>:</w:t>
      </w:r>
    </w:p>
    <w:p w14:paraId="42194E68" w14:textId="4A4662D0" w:rsidR="004E6664" w:rsidRPr="002D0005" w:rsidRDefault="004E6664" w:rsidP="00BA0311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2D0005">
        <w:rPr>
          <w:rFonts w:ascii="Arial" w:hAnsi="Arial" w:cs="Arial"/>
        </w:rPr>
        <w:t>Tiltak for å fremme kulturlivet i kommunen, herunder konkrete kulturarrangementer.</w:t>
      </w:r>
    </w:p>
    <w:p w14:paraId="09499DAF" w14:textId="723F0D1C" w:rsidR="00BA0311" w:rsidRPr="002D0005" w:rsidRDefault="00BA0311" w:rsidP="00BA0311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2D0005">
        <w:rPr>
          <w:rFonts w:ascii="Arial" w:hAnsi="Arial" w:cs="Arial"/>
        </w:rPr>
        <w:t>Næringsutviklingsprosjekter i kommunal regi</w:t>
      </w:r>
    </w:p>
    <w:p w14:paraId="77E6D6FE" w14:textId="319D6A59" w:rsidR="00BA0311" w:rsidRPr="002D0005" w:rsidRDefault="00E66F3D" w:rsidP="00BA0311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2D0005">
        <w:rPr>
          <w:rFonts w:ascii="Arial" w:hAnsi="Arial" w:cs="Arial"/>
        </w:rPr>
        <w:t>Rekrutteringstiltak, kompetansehevende tiltak og etablereropplæring</w:t>
      </w:r>
    </w:p>
    <w:p w14:paraId="7F05B850" w14:textId="5D3A21AF" w:rsidR="00E66F3D" w:rsidRPr="002D0005" w:rsidRDefault="00E66F3D" w:rsidP="00BA0311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2D0005">
        <w:rPr>
          <w:rFonts w:ascii="Arial" w:hAnsi="Arial" w:cs="Arial"/>
        </w:rPr>
        <w:t>Etablering eller utvidelse av næringsvirksomhet og skaper eller sikrer arbeidsplasser</w:t>
      </w:r>
    </w:p>
    <w:p w14:paraId="1A2B1C54" w14:textId="2B544640" w:rsidR="00E66F3D" w:rsidRPr="002D0005" w:rsidRDefault="00E66F3D" w:rsidP="00BA0311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2D0005">
        <w:rPr>
          <w:rFonts w:ascii="Arial" w:hAnsi="Arial" w:cs="Arial"/>
        </w:rPr>
        <w:lastRenderedPageBreak/>
        <w:t>Bedriftsutvikling, herunder for</w:t>
      </w:r>
      <w:r w:rsidR="00C9128A" w:rsidRPr="002D0005">
        <w:rPr>
          <w:rFonts w:ascii="Arial" w:hAnsi="Arial" w:cs="Arial"/>
        </w:rPr>
        <w:t xml:space="preserve">prosjekter, markedsundersøkelser og </w:t>
      </w:r>
      <w:r w:rsidR="007C2664" w:rsidRPr="002D0005">
        <w:rPr>
          <w:rFonts w:ascii="Arial" w:hAnsi="Arial" w:cs="Arial"/>
        </w:rPr>
        <w:t>tjeneste- og produktutvikling (innovasjon)</w:t>
      </w:r>
    </w:p>
    <w:p w14:paraId="5B17BFC5" w14:textId="35DC9946" w:rsidR="00BC1E9A" w:rsidRPr="002D0005" w:rsidRDefault="00BC1E9A" w:rsidP="00BA0311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2D0005">
        <w:rPr>
          <w:rFonts w:ascii="Arial" w:hAnsi="Arial" w:cs="Arial"/>
        </w:rPr>
        <w:t>Etablering av lokale nettverk og samar</w:t>
      </w:r>
      <w:r w:rsidR="002572B4" w:rsidRPr="002D0005">
        <w:rPr>
          <w:rFonts w:ascii="Arial" w:hAnsi="Arial" w:cs="Arial"/>
        </w:rPr>
        <w:t>b</w:t>
      </w:r>
      <w:r w:rsidRPr="002D0005">
        <w:rPr>
          <w:rFonts w:ascii="Arial" w:hAnsi="Arial" w:cs="Arial"/>
        </w:rPr>
        <w:t>eid mellom næringsaktører</w:t>
      </w:r>
    </w:p>
    <w:p w14:paraId="32ECC01B" w14:textId="0E65893C" w:rsidR="00BC1E9A" w:rsidRPr="002D0005" w:rsidRDefault="00BC1E9A" w:rsidP="00BA0311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2D0005">
        <w:rPr>
          <w:rFonts w:ascii="Arial" w:hAnsi="Arial" w:cs="Arial"/>
        </w:rPr>
        <w:t xml:space="preserve">Felles </w:t>
      </w:r>
      <w:r w:rsidR="00FD5D44" w:rsidRPr="002D0005">
        <w:rPr>
          <w:rFonts w:ascii="Arial" w:hAnsi="Arial" w:cs="Arial"/>
        </w:rPr>
        <w:t xml:space="preserve">infrastrukturtiltak og kommunale grunnlagsinvesteringer som </w:t>
      </w:r>
      <w:r w:rsidR="00E05D8A" w:rsidRPr="002D0005">
        <w:rPr>
          <w:rFonts w:ascii="Arial" w:hAnsi="Arial" w:cs="Arial"/>
        </w:rPr>
        <w:t xml:space="preserve">tilrettelegger for og </w:t>
      </w:r>
      <w:r w:rsidR="00FD5D44" w:rsidRPr="002D0005">
        <w:rPr>
          <w:rFonts w:ascii="Arial" w:hAnsi="Arial" w:cs="Arial"/>
        </w:rPr>
        <w:t>styrker næringsutvikling</w:t>
      </w:r>
    </w:p>
    <w:p w14:paraId="451DE3D1" w14:textId="27A04F03" w:rsidR="00C55F2D" w:rsidRPr="002D0005" w:rsidRDefault="002C0257" w:rsidP="00BA0311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2D0005">
        <w:rPr>
          <w:rFonts w:ascii="Arial" w:hAnsi="Arial" w:cs="Arial"/>
        </w:rPr>
        <w:t>Prosjekter som fremmer økt bosetting i kommunen</w:t>
      </w:r>
      <w:r w:rsidR="000A1B75" w:rsidRPr="002D0005">
        <w:rPr>
          <w:rFonts w:ascii="Arial" w:hAnsi="Arial" w:cs="Arial"/>
        </w:rPr>
        <w:t>, herunder profilerings- og informasjonsarbeid.</w:t>
      </w:r>
    </w:p>
    <w:p w14:paraId="4CA22DCE" w14:textId="77777777" w:rsidR="002F4429" w:rsidRPr="002D0005" w:rsidRDefault="002F4429" w:rsidP="000A1B75">
      <w:pPr>
        <w:rPr>
          <w:rFonts w:ascii="Arial" w:hAnsi="Arial" w:cs="Arial"/>
        </w:rPr>
      </w:pPr>
    </w:p>
    <w:p w14:paraId="14BC1C6D" w14:textId="0BAED15A" w:rsidR="00BA2CA8" w:rsidRPr="002D0005" w:rsidRDefault="000A1B75" w:rsidP="000A1B75">
      <w:pPr>
        <w:rPr>
          <w:rFonts w:ascii="Arial" w:hAnsi="Arial" w:cs="Arial"/>
        </w:rPr>
      </w:pPr>
      <w:r w:rsidRPr="002D0005">
        <w:rPr>
          <w:rFonts w:ascii="Arial" w:hAnsi="Arial" w:cs="Arial"/>
        </w:rPr>
        <w:t xml:space="preserve">Midlene kan ikke nyttes til drift, refinansiering eller sanering av gjeld i eksisterende virksomhet. </w:t>
      </w:r>
    </w:p>
    <w:p w14:paraId="45641C54" w14:textId="104FBEAE" w:rsidR="0063696F" w:rsidRPr="002D0005" w:rsidRDefault="000A1B75" w:rsidP="000A1B75">
      <w:pPr>
        <w:rPr>
          <w:rFonts w:ascii="Arial" w:hAnsi="Arial" w:cs="Arial"/>
        </w:rPr>
      </w:pPr>
      <w:r w:rsidRPr="002D0005">
        <w:rPr>
          <w:rFonts w:ascii="Arial" w:hAnsi="Arial" w:cs="Arial"/>
        </w:rPr>
        <w:t xml:space="preserve">De kan heller ikke nyttes til </w:t>
      </w:r>
      <w:r w:rsidR="00467F15" w:rsidRPr="002D0005">
        <w:rPr>
          <w:rFonts w:ascii="Arial" w:hAnsi="Arial" w:cs="Arial"/>
        </w:rPr>
        <w:t xml:space="preserve">ordinær drift av lag og foreninger. </w:t>
      </w:r>
    </w:p>
    <w:p w14:paraId="0AAC880D" w14:textId="77777777" w:rsidR="00BA0311" w:rsidRPr="002D0005" w:rsidRDefault="00BA0311">
      <w:pPr>
        <w:rPr>
          <w:rFonts w:ascii="Arial" w:hAnsi="Arial" w:cs="Arial"/>
        </w:rPr>
      </w:pPr>
    </w:p>
    <w:p w14:paraId="6AE84534" w14:textId="3FEB59E3" w:rsidR="000A2107" w:rsidRPr="002D0005" w:rsidRDefault="000A2107" w:rsidP="0041636C">
      <w:pPr>
        <w:pStyle w:val="Overskrift2"/>
      </w:pPr>
      <w:r w:rsidRPr="002D0005">
        <w:t>§ 4</w:t>
      </w:r>
      <w:r w:rsidRPr="002D0005">
        <w:tab/>
        <w:t>Former og vilkår</w:t>
      </w:r>
    </w:p>
    <w:p w14:paraId="227A0061" w14:textId="33AE9C61" w:rsidR="005A0586" w:rsidRPr="002D0005" w:rsidRDefault="0064314F">
      <w:pPr>
        <w:rPr>
          <w:rFonts w:ascii="Arial" w:hAnsi="Arial" w:cs="Arial"/>
        </w:rPr>
      </w:pPr>
      <w:r w:rsidRPr="002D0005">
        <w:rPr>
          <w:rFonts w:ascii="Arial" w:hAnsi="Arial" w:cs="Arial"/>
        </w:rPr>
        <w:t xml:space="preserve">Tildelinger fra fondet gis i form av tilskudd. </w:t>
      </w:r>
      <w:r w:rsidR="004B3BC8" w:rsidRPr="002D0005">
        <w:rPr>
          <w:rFonts w:ascii="Arial" w:hAnsi="Arial" w:cs="Arial"/>
        </w:rPr>
        <w:t xml:space="preserve">Disse </w:t>
      </w:r>
      <w:r w:rsidR="005A0586" w:rsidRPr="002D0005">
        <w:rPr>
          <w:rFonts w:ascii="Arial" w:hAnsi="Arial" w:cs="Arial"/>
        </w:rPr>
        <w:t xml:space="preserve">gis som bagatellmessig støtte iht. EUs regelverk. </w:t>
      </w:r>
      <w:r w:rsidR="00832C6E" w:rsidRPr="002D0005">
        <w:rPr>
          <w:rFonts w:ascii="Arial" w:hAnsi="Arial" w:cs="Arial"/>
        </w:rPr>
        <w:t xml:space="preserve"> Utbetalt tilskudd kan kreves tilbakebetalt dersom det blir funnet å være i strid med dette regelverket.</w:t>
      </w:r>
    </w:p>
    <w:p w14:paraId="4CB20D94" w14:textId="2C30E720" w:rsidR="00F52A9E" w:rsidRPr="002D0005" w:rsidRDefault="00F52A9E">
      <w:pPr>
        <w:rPr>
          <w:rFonts w:ascii="Arial" w:hAnsi="Arial" w:cs="Arial"/>
        </w:rPr>
      </w:pPr>
      <w:r w:rsidRPr="002D0005">
        <w:rPr>
          <w:rFonts w:ascii="Arial" w:hAnsi="Arial" w:cs="Arial"/>
        </w:rPr>
        <w:t>Et tilsagn er gyldig i 12 måneder fra innvilgelsesdatoen, men kan etter søknad forlenges.</w:t>
      </w:r>
    </w:p>
    <w:p w14:paraId="6B1F7257" w14:textId="22592991" w:rsidR="00F52A9E" w:rsidRPr="002D0005" w:rsidRDefault="00E65206">
      <w:pPr>
        <w:rPr>
          <w:rFonts w:ascii="Arial" w:hAnsi="Arial" w:cs="Arial"/>
        </w:rPr>
      </w:pPr>
      <w:r w:rsidRPr="002D0005">
        <w:rPr>
          <w:rFonts w:ascii="Arial" w:hAnsi="Arial" w:cs="Arial"/>
        </w:rPr>
        <w:t xml:space="preserve">Som hovedregel utbetales tilskuddet etter at tiltaket er gjennomført og prosjektrapport med regnskap er fremlagt. </w:t>
      </w:r>
      <w:r w:rsidR="00A25E69" w:rsidRPr="002D0005">
        <w:rPr>
          <w:rFonts w:ascii="Arial" w:hAnsi="Arial" w:cs="Arial"/>
        </w:rPr>
        <w:t>Det kan etter individuell vurdering foretas delutbetalinger før prosjektet er avsluttet, men disse må ikke overstige 50% av tilsagnet.</w:t>
      </w:r>
    </w:p>
    <w:p w14:paraId="519C6F40" w14:textId="39AD0E1E" w:rsidR="00A25E69" w:rsidRPr="002D0005" w:rsidRDefault="00733A4E">
      <w:pPr>
        <w:rPr>
          <w:rFonts w:ascii="Arial" w:hAnsi="Arial" w:cs="Arial"/>
        </w:rPr>
      </w:pPr>
      <w:r w:rsidRPr="002D0005">
        <w:rPr>
          <w:rFonts w:ascii="Arial" w:hAnsi="Arial" w:cs="Arial"/>
        </w:rPr>
        <w:t xml:space="preserve">Som grunnlag for tildeling fremlegges </w:t>
      </w:r>
      <w:r w:rsidR="001A7DE3" w:rsidRPr="002D0005">
        <w:rPr>
          <w:rFonts w:ascii="Arial" w:hAnsi="Arial" w:cs="Arial"/>
        </w:rPr>
        <w:t>beskrivelse, resultatmål, budsjett og finansieringsplan</w:t>
      </w:r>
      <w:r w:rsidR="00983FFD" w:rsidRPr="002D0005">
        <w:rPr>
          <w:rFonts w:ascii="Arial" w:hAnsi="Arial" w:cs="Arial"/>
        </w:rPr>
        <w:t xml:space="preserve"> for tiltaket</w:t>
      </w:r>
      <w:r w:rsidR="001A7DE3" w:rsidRPr="002D0005">
        <w:rPr>
          <w:rFonts w:ascii="Arial" w:hAnsi="Arial" w:cs="Arial"/>
        </w:rPr>
        <w:t xml:space="preserve">. </w:t>
      </w:r>
      <w:r w:rsidR="00044D3C" w:rsidRPr="002D0005">
        <w:rPr>
          <w:rFonts w:ascii="Arial" w:hAnsi="Arial" w:cs="Arial"/>
        </w:rPr>
        <w:t xml:space="preserve">Det pålegges søker informasjonsplikt om </w:t>
      </w:r>
      <w:r w:rsidR="00983FFD" w:rsidRPr="002D0005">
        <w:rPr>
          <w:rFonts w:ascii="Arial" w:hAnsi="Arial" w:cs="Arial"/>
        </w:rPr>
        <w:t xml:space="preserve">vesentlige forhold </w:t>
      </w:r>
      <w:r w:rsidR="00E42C75" w:rsidRPr="002D0005">
        <w:rPr>
          <w:rFonts w:ascii="Arial" w:hAnsi="Arial" w:cs="Arial"/>
        </w:rPr>
        <w:t>endr</w:t>
      </w:r>
      <w:r w:rsidR="00F20CC8" w:rsidRPr="002D0005">
        <w:rPr>
          <w:rFonts w:ascii="Arial" w:hAnsi="Arial" w:cs="Arial"/>
        </w:rPr>
        <w:t xml:space="preserve">es underveis etter tildeling er gitt. Eksempelvis </w:t>
      </w:r>
      <w:r w:rsidR="001C50FA" w:rsidRPr="002D0005">
        <w:rPr>
          <w:rFonts w:ascii="Arial" w:hAnsi="Arial" w:cs="Arial"/>
        </w:rPr>
        <w:t>kan tilskuddets størrelse reduseres om kostnader blir lavere enn antatt</w:t>
      </w:r>
      <w:r w:rsidR="00DB36B7" w:rsidRPr="002D0005">
        <w:rPr>
          <w:rFonts w:ascii="Arial" w:hAnsi="Arial" w:cs="Arial"/>
        </w:rPr>
        <w:t xml:space="preserve"> </w:t>
      </w:r>
      <w:r w:rsidR="00F06E5C" w:rsidRPr="002D0005">
        <w:rPr>
          <w:rFonts w:ascii="Arial" w:hAnsi="Arial" w:cs="Arial"/>
        </w:rPr>
        <w:t>opprinnelig antatt</w:t>
      </w:r>
      <w:r w:rsidR="00DB36B7" w:rsidRPr="002D0005">
        <w:rPr>
          <w:rFonts w:ascii="Arial" w:hAnsi="Arial" w:cs="Arial"/>
        </w:rPr>
        <w:t>.</w:t>
      </w:r>
    </w:p>
    <w:p w14:paraId="4C9E1FF7" w14:textId="0BBAE0B1" w:rsidR="00DB36B7" w:rsidRPr="002D0005" w:rsidRDefault="00DB36B7">
      <w:pPr>
        <w:rPr>
          <w:rFonts w:ascii="Arial" w:hAnsi="Arial" w:cs="Arial"/>
        </w:rPr>
      </w:pPr>
      <w:r w:rsidRPr="002D0005">
        <w:rPr>
          <w:rFonts w:ascii="Arial" w:hAnsi="Arial" w:cs="Arial"/>
        </w:rPr>
        <w:t xml:space="preserve">Som hovedregel gis det ikke tilskudd til dekning </w:t>
      </w:r>
      <w:r w:rsidR="001A22D8" w:rsidRPr="002D0005">
        <w:rPr>
          <w:rFonts w:ascii="Arial" w:hAnsi="Arial" w:cs="Arial"/>
        </w:rPr>
        <w:t>av allerede påløpte utgifter eller allerede gjennomførte tiltak</w:t>
      </w:r>
      <w:r w:rsidR="00ED5688" w:rsidRPr="002D0005">
        <w:rPr>
          <w:rFonts w:ascii="Arial" w:hAnsi="Arial" w:cs="Arial"/>
        </w:rPr>
        <w:t>. F</w:t>
      </w:r>
      <w:r w:rsidR="007022ED" w:rsidRPr="002D0005">
        <w:rPr>
          <w:rFonts w:ascii="Arial" w:hAnsi="Arial" w:cs="Arial"/>
        </w:rPr>
        <w:t xml:space="preserve">ondsstyret kan unntaksvis fravike dette kravet ut fra en helhetsvurdering </w:t>
      </w:r>
      <w:r w:rsidR="00936AF3" w:rsidRPr="002D0005">
        <w:rPr>
          <w:rFonts w:ascii="Arial" w:hAnsi="Arial" w:cs="Arial"/>
        </w:rPr>
        <w:t>av tiltaket</w:t>
      </w:r>
      <w:r w:rsidR="003372E2" w:rsidRPr="002D0005">
        <w:rPr>
          <w:rFonts w:ascii="Arial" w:hAnsi="Arial" w:cs="Arial"/>
        </w:rPr>
        <w:t xml:space="preserve"> og i hvilken grad det oppfyller fondets formål. </w:t>
      </w:r>
    </w:p>
    <w:p w14:paraId="2933BE7F" w14:textId="1B159F61" w:rsidR="00A25E69" w:rsidRPr="002D0005" w:rsidRDefault="00F55E50">
      <w:pPr>
        <w:rPr>
          <w:rFonts w:ascii="Arial" w:hAnsi="Arial" w:cs="Arial"/>
        </w:rPr>
      </w:pPr>
      <w:r w:rsidRPr="002D0005">
        <w:rPr>
          <w:rFonts w:ascii="Arial" w:hAnsi="Arial" w:cs="Arial"/>
        </w:rPr>
        <w:t xml:space="preserve">Fondsstyret </w:t>
      </w:r>
      <w:r w:rsidR="00A61DE2" w:rsidRPr="002D0005">
        <w:rPr>
          <w:rFonts w:ascii="Arial" w:hAnsi="Arial" w:cs="Arial"/>
        </w:rPr>
        <w:t xml:space="preserve">kan for øvrig fastsette de vilkår det finner </w:t>
      </w:r>
      <w:r w:rsidR="00CB41C8" w:rsidRPr="002D0005">
        <w:rPr>
          <w:rFonts w:ascii="Arial" w:hAnsi="Arial" w:cs="Arial"/>
        </w:rPr>
        <w:t>formålstjening</w:t>
      </w:r>
      <w:r w:rsidR="00A61DE2" w:rsidRPr="002D0005">
        <w:rPr>
          <w:rFonts w:ascii="Arial" w:hAnsi="Arial" w:cs="Arial"/>
        </w:rPr>
        <w:t xml:space="preserve"> for den enkelte tildeling. </w:t>
      </w:r>
    </w:p>
    <w:p w14:paraId="2835D7D3" w14:textId="77777777" w:rsidR="00F55E50" w:rsidRPr="002D0005" w:rsidRDefault="00F55E50">
      <w:pPr>
        <w:rPr>
          <w:rFonts w:ascii="Arial" w:hAnsi="Arial" w:cs="Arial"/>
        </w:rPr>
      </w:pPr>
    </w:p>
    <w:p w14:paraId="6317CE5E" w14:textId="1B4A8B78" w:rsidR="000A2107" w:rsidRPr="002D0005" w:rsidRDefault="000A2107" w:rsidP="0041636C">
      <w:pPr>
        <w:pStyle w:val="Overskrift2"/>
      </w:pPr>
      <w:r w:rsidRPr="002D0005">
        <w:t>§ 5</w:t>
      </w:r>
      <w:r w:rsidRPr="002D0005">
        <w:tab/>
        <w:t>Delegering</w:t>
      </w:r>
    </w:p>
    <w:p w14:paraId="15D531AB" w14:textId="088F3647" w:rsidR="00C62D9D" w:rsidRPr="002D0005" w:rsidRDefault="0081125D">
      <w:pPr>
        <w:rPr>
          <w:rFonts w:ascii="Arial" w:hAnsi="Arial" w:cs="Arial"/>
        </w:rPr>
      </w:pPr>
      <w:r w:rsidRPr="002D0005">
        <w:rPr>
          <w:rFonts w:ascii="Arial" w:hAnsi="Arial" w:cs="Arial"/>
        </w:rPr>
        <w:t xml:space="preserve">Tildelinger på inntil </w:t>
      </w:r>
      <w:r w:rsidR="00BE68E1" w:rsidRPr="002D0005">
        <w:rPr>
          <w:rFonts w:ascii="Arial" w:hAnsi="Arial" w:cs="Arial"/>
        </w:rPr>
        <w:t>3</w:t>
      </w:r>
      <w:r w:rsidRPr="002D0005">
        <w:rPr>
          <w:rFonts w:ascii="Arial" w:hAnsi="Arial" w:cs="Arial"/>
        </w:rPr>
        <w:t xml:space="preserve">0.000 kroner delegeres til </w:t>
      </w:r>
      <w:proofErr w:type="spellStart"/>
      <w:r w:rsidR="00E53FCC" w:rsidRPr="002D0005">
        <w:rPr>
          <w:rFonts w:ascii="Arial" w:hAnsi="Arial" w:cs="Arial"/>
        </w:rPr>
        <w:t>Kommunedirektøren</w:t>
      </w:r>
      <w:proofErr w:type="spellEnd"/>
      <w:r w:rsidR="00E53FCC" w:rsidRPr="002D0005">
        <w:rPr>
          <w:rFonts w:ascii="Arial" w:hAnsi="Arial" w:cs="Arial"/>
        </w:rPr>
        <w:t>.</w:t>
      </w:r>
    </w:p>
    <w:p w14:paraId="694310B1" w14:textId="4DEB7E06" w:rsidR="00276695" w:rsidRPr="002D0005" w:rsidRDefault="00E53FCC">
      <w:pPr>
        <w:rPr>
          <w:rFonts w:ascii="Arial" w:hAnsi="Arial" w:cs="Arial"/>
        </w:rPr>
      </w:pPr>
      <w:r w:rsidRPr="002D0005">
        <w:rPr>
          <w:rFonts w:ascii="Arial" w:hAnsi="Arial" w:cs="Arial"/>
        </w:rPr>
        <w:t xml:space="preserve">I tilfeller der det er tvil om </w:t>
      </w:r>
      <w:r w:rsidR="00FF0D79" w:rsidRPr="002D0005">
        <w:rPr>
          <w:rFonts w:ascii="Arial" w:hAnsi="Arial" w:cs="Arial"/>
        </w:rPr>
        <w:t xml:space="preserve">tildeling </w:t>
      </w:r>
      <w:r w:rsidR="00410BA5" w:rsidRPr="002D0005">
        <w:rPr>
          <w:rFonts w:ascii="Arial" w:hAnsi="Arial" w:cs="Arial"/>
        </w:rPr>
        <w:t xml:space="preserve">tilfredsstiller </w:t>
      </w:r>
      <w:r w:rsidR="00FF0D79" w:rsidRPr="002D0005">
        <w:rPr>
          <w:rFonts w:ascii="Arial" w:hAnsi="Arial" w:cs="Arial"/>
        </w:rPr>
        <w:t>fondets formål eller vedtekter</w:t>
      </w:r>
      <w:r w:rsidR="00737C41" w:rsidRPr="002D0005">
        <w:rPr>
          <w:rFonts w:ascii="Arial" w:hAnsi="Arial" w:cs="Arial"/>
        </w:rPr>
        <w:t>, eller som er prinsipielt viktige,</w:t>
      </w:r>
      <w:r w:rsidR="007437D4" w:rsidRPr="002D0005">
        <w:rPr>
          <w:rFonts w:ascii="Arial" w:hAnsi="Arial" w:cs="Arial"/>
        </w:rPr>
        <w:t xml:space="preserve"> skal disse</w:t>
      </w:r>
      <w:r w:rsidR="00737C41" w:rsidRPr="002D0005">
        <w:rPr>
          <w:rFonts w:ascii="Arial" w:hAnsi="Arial" w:cs="Arial"/>
        </w:rPr>
        <w:t xml:space="preserve"> forelegges for </w:t>
      </w:r>
      <w:r w:rsidR="007437D4" w:rsidRPr="002D0005">
        <w:rPr>
          <w:rFonts w:ascii="Arial" w:hAnsi="Arial" w:cs="Arial"/>
        </w:rPr>
        <w:t>Fondsstyre</w:t>
      </w:r>
      <w:r w:rsidR="005B05E7" w:rsidRPr="002D0005">
        <w:rPr>
          <w:rFonts w:ascii="Arial" w:hAnsi="Arial" w:cs="Arial"/>
        </w:rPr>
        <w:t>t</w:t>
      </w:r>
      <w:r w:rsidR="007437D4" w:rsidRPr="002D0005">
        <w:rPr>
          <w:rFonts w:ascii="Arial" w:hAnsi="Arial" w:cs="Arial"/>
        </w:rPr>
        <w:t xml:space="preserve">, uavhengig av beløp. </w:t>
      </w:r>
    </w:p>
    <w:p w14:paraId="782BD8D1" w14:textId="4529B137" w:rsidR="000A2107" w:rsidRPr="002D0005" w:rsidRDefault="000A2107" w:rsidP="0041636C">
      <w:pPr>
        <w:pStyle w:val="Overskrift2"/>
      </w:pPr>
    </w:p>
    <w:p w14:paraId="08061399" w14:textId="3A5E8664" w:rsidR="00841310" w:rsidRPr="002D0005" w:rsidRDefault="000A2107" w:rsidP="0041636C">
      <w:pPr>
        <w:pStyle w:val="Overskrift2"/>
      </w:pPr>
      <w:r w:rsidRPr="002D0005">
        <w:t xml:space="preserve">§ </w:t>
      </w:r>
      <w:r w:rsidRPr="002D0005">
        <w:tab/>
        <w:t>Årsmelding</w:t>
      </w:r>
    </w:p>
    <w:p w14:paraId="36311EF1" w14:textId="00F95AF5" w:rsidR="00841310" w:rsidRPr="002D0005" w:rsidRDefault="00841310">
      <w:pPr>
        <w:rPr>
          <w:rFonts w:ascii="Arial" w:hAnsi="Arial" w:cs="Arial"/>
        </w:rPr>
      </w:pPr>
      <w:r w:rsidRPr="002D0005">
        <w:rPr>
          <w:rFonts w:ascii="Arial" w:hAnsi="Arial" w:cs="Arial"/>
        </w:rPr>
        <w:t xml:space="preserve">Det skal hvert år fremlegges årsmelding for Fondsstyret, senest </w:t>
      </w:r>
      <w:r w:rsidR="00BF3F7A" w:rsidRPr="002D0005">
        <w:rPr>
          <w:rFonts w:ascii="Arial" w:hAnsi="Arial" w:cs="Arial"/>
        </w:rPr>
        <w:t xml:space="preserve">første halvår etter </w:t>
      </w:r>
      <w:r w:rsidR="004B24CA" w:rsidRPr="002D0005">
        <w:rPr>
          <w:rFonts w:ascii="Arial" w:hAnsi="Arial" w:cs="Arial"/>
        </w:rPr>
        <w:t xml:space="preserve">året årsmeldingen gjelder. Årsmeldingen skal gi en oversikt og redegjørelse for de tildelinger som er foretatt med vekt på i hvilken grad fondets formål er oppnådd. </w:t>
      </w:r>
    </w:p>
    <w:sectPr w:rsidR="00841310" w:rsidRPr="002D0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9CE5E" w14:textId="77777777" w:rsidR="008E719B" w:rsidRDefault="008E719B" w:rsidP="00E24B69">
      <w:pPr>
        <w:spacing w:after="0" w:line="240" w:lineRule="auto"/>
      </w:pPr>
      <w:r>
        <w:separator/>
      </w:r>
    </w:p>
  </w:endnote>
  <w:endnote w:type="continuationSeparator" w:id="0">
    <w:p w14:paraId="3A8FEF22" w14:textId="77777777" w:rsidR="008E719B" w:rsidRDefault="008E719B" w:rsidP="00E2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F4DBC" w14:textId="77777777" w:rsidR="008E719B" w:rsidRDefault="008E719B" w:rsidP="00E24B69">
      <w:pPr>
        <w:spacing w:after="0" w:line="240" w:lineRule="auto"/>
      </w:pPr>
      <w:r>
        <w:separator/>
      </w:r>
    </w:p>
  </w:footnote>
  <w:footnote w:type="continuationSeparator" w:id="0">
    <w:p w14:paraId="332BB135" w14:textId="77777777" w:rsidR="008E719B" w:rsidRDefault="008E719B" w:rsidP="00E24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91D4C"/>
    <w:multiLevelType w:val="hybridMultilevel"/>
    <w:tmpl w:val="091CDCCA"/>
    <w:lvl w:ilvl="0" w:tplc="77BA9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107"/>
    <w:rsid w:val="0000585A"/>
    <w:rsid w:val="0004479B"/>
    <w:rsid w:val="00044D3C"/>
    <w:rsid w:val="000572F4"/>
    <w:rsid w:val="00076235"/>
    <w:rsid w:val="00095691"/>
    <w:rsid w:val="000A1B75"/>
    <w:rsid w:val="000A2107"/>
    <w:rsid w:val="000B72F1"/>
    <w:rsid w:val="000D62E2"/>
    <w:rsid w:val="00100302"/>
    <w:rsid w:val="001343E7"/>
    <w:rsid w:val="00157C1E"/>
    <w:rsid w:val="001A22D8"/>
    <w:rsid w:val="001A7DE3"/>
    <w:rsid w:val="001C50FA"/>
    <w:rsid w:val="002572B4"/>
    <w:rsid w:val="00276695"/>
    <w:rsid w:val="002C0257"/>
    <w:rsid w:val="002C2469"/>
    <w:rsid w:val="002D0005"/>
    <w:rsid w:val="002F4429"/>
    <w:rsid w:val="003372E2"/>
    <w:rsid w:val="003704EF"/>
    <w:rsid w:val="00381E08"/>
    <w:rsid w:val="00410BA5"/>
    <w:rsid w:val="0041636C"/>
    <w:rsid w:val="00467F15"/>
    <w:rsid w:val="0047071B"/>
    <w:rsid w:val="004718B9"/>
    <w:rsid w:val="004B24CA"/>
    <w:rsid w:val="004B3BC8"/>
    <w:rsid w:val="004E6664"/>
    <w:rsid w:val="00530249"/>
    <w:rsid w:val="005401ED"/>
    <w:rsid w:val="00565992"/>
    <w:rsid w:val="005A0586"/>
    <w:rsid w:val="005A4CA1"/>
    <w:rsid w:val="005A4EC5"/>
    <w:rsid w:val="005B05E7"/>
    <w:rsid w:val="005C2713"/>
    <w:rsid w:val="005E2B85"/>
    <w:rsid w:val="0063696F"/>
    <w:rsid w:val="0064314F"/>
    <w:rsid w:val="006705A3"/>
    <w:rsid w:val="006713AF"/>
    <w:rsid w:val="006911AF"/>
    <w:rsid w:val="006C0484"/>
    <w:rsid w:val="007022ED"/>
    <w:rsid w:val="00733A4E"/>
    <w:rsid w:val="00737C41"/>
    <w:rsid w:val="007437D4"/>
    <w:rsid w:val="007941D1"/>
    <w:rsid w:val="00797B2E"/>
    <w:rsid w:val="007C2664"/>
    <w:rsid w:val="007D0500"/>
    <w:rsid w:val="00805652"/>
    <w:rsid w:val="0081125D"/>
    <w:rsid w:val="00832C6E"/>
    <w:rsid w:val="00834B42"/>
    <w:rsid w:val="00841310"/>
    <w:rsid w:val="00861CA2"/>
    <w:rsid w:val="008C6239"/>
    <w:rsid w:val="008C6283"/>
    <w:rsid w:val="008E719B"/>
    <w:rsid w:val="00936AF3"/>
    <w:rsid w:val="00956312"/>
    <w:rsid w:val="00983FFD"/>
    <w:rsid w:val="009D55EF"/>
    <w:rsid w:val="009F284D"/>
    <w:rsid w:val="009F70A8"/>
    <w:rsid w:val="00A25E69"/>
    <w:rsid w:val="00A57118"/>
    <w:rsid w:val="00A61DE2"/>
    <w:rsid w:val="00B76A5C"/>
    <w:rsid w:val="00B947CC"/>
    <w:rsid w:val="00BA0311"/>
    <w:rsid w:val="00BA2CA8"/>
    <w:rsid w:val="00BA6AA9"/>
    <w:rsid w:val="00BB729C"/>
    <w:rsid w:val="00BC1E9A"/>
    <w:rsid w:val="00BE1A65"/>
    <w:rsid w:val="00BE68E1"/>
    <w:rsid w:val="00BF3F7A"/>
    <w:rsid w:val="00C55F2D"/>
    <w:rsid w:val="00C62D9D"/>
    <w:rsid w:val="00C717AB"/>
    <w:rsid w:val="00C729D9"/>
    <w:rsid w:val="00C90F0E"/>
    <w:rsid w:val="00C9128A"/>
    <w:rsid w:val="00CB41C8"/>
    <w:rsid w:val="00CD5112"/>
    <w:rsid w:val="00D8231D"/>
    <w:rsid w:val="00DB36B7"/>
    <w:rsid w:val="00E05D8A"/>
    <w:rsid w:val="00E1724E"/>
    <w:rsid w:val="00E229A8"/>
    <w:rsid w:val="00E23E8C"/>
    <w:rsid w:val="00E24B69"/>
    <w:rsid w:val="00E42C75"/>
    <w:rsid w:val="00E53FCC"/>
    <w:rsid w:val="00E65206"/>
    <w:rsid w:val="00E66F3D"/>
    <w:rsid w:val="00ED1BFC"/>
    <w:rsid w:val="00ED5688"/>
    <w:rsid w:val="00EF23A0"/>
    <w:rsid w:val="00F06E5C"/>
    <w:rsid w:val="00F20CC8"/>
    <w:rsid w:val="00F30368"/>
    <w:rsid w:val="00F34716"/>
    <w:rsid w:val="00F52A9E"/>
    <w:rsid w:val="00F55E50"/>
    <w:rsid w:val="00F63B4B"/>
    <w:rsid w:val="00FA1C80"/>
    <w:rsid w:val="00FA1FCE"/>
    <w:rsid w:val="00FB050F"/>
    <w:rsid w:val="00FD5D44"/>
    <w:rsid w:val="00FF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D4B9"/>
  <w15:chartTrackingRefBased/>
  <w15:docId w15:val="{2979245E-BDD8-4A04-BF1F-C01DE614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163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63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D1BF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D1BFC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A031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24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24B69"/>
  </w:style>
  <w:style w:type="paragraph" w:styleId="Bunntekst">
    <w:name w:val="footer"/>
    <w:basedOn w:val="Normal"/>
    <w:link w:val="BunntekstTegn"/>
    <w:uiPriority w:val="99"/>
    <w:unhideWhenUsed/>
    <w:rsid w:val="00E24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24B69"/>
  </w:style>
  <w:style w:type="character" w:customStyle="1" w:styleId="Overskrift1Tegn">
    <w:name w:val="Overskrift 1 Tegn"/>
    <w:basedOn w:val="Standardskriftforavsnitt"/>
    <w:link w:val="Overskrift1"/>
    <w:uiPriority w:val="9"/>
    <w:rsid w:val="004163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163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gionalforvaltning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3952</Characters>
  <Application>Microsoft Office Word</Application>
  <DocSecurity>4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Sølvi Lemstad Hiller</dc:creator>
  <cp:keywords/>
  <dc:description/>
  <cp:lastModifiedBy>Elisa Aspevold</cp:lastModifiedBy>
  <cp:revision>2</cp:revision>
  <dcterms:created xsi:type="dcterms:W3CDTF">2022-03-21T08:23:00Z</dcterms:created>
  <dcterms:modified xsi:type="dcterms:W3CDTF">2022-03-21T08:23:00Z</dcterms:modified>
</cp:coreProperties>
</file>